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2" w:rsidRPr="00465358" w:rsidRDefault="00465358" w:rsidP="00465358">
      <w:pPr>
        <w:jc w:val="both"/>
        <w:rPr>
          <w:b/>
        </w:rPr>
      </w:pPr>
      <w:r w:rsidRPr="00465358">
        <w:rPr>
          <w:b/>
        </w:rPr>
        <w:t>Pytanie 1.</w:t>
      </w:r>
    </w:p>
    <w:p w:rsidR="00465358" w:rsidRDefault="00465358" w:rsidP="00465358">
      <w:pPr>
        <w:jc w:val="both"/>
      </w:pPr>
      <w:r>
        <w:t>W związku z ogłoszeniem w/w przetargu zwracamy się z prośbą o udzielenie informacji czy Zamawiający żąda dołączenia karty technicznej i autoryzacji na nawierzchnię sportową wystawioną przez producenta – wymaganą w PFU do oferty w celu weryfikacji proponowanej nawierzchni.</w:t>
      </w:r>
    </w:p>
    <w:p w:rsidR="00465358" w:rsidRDefault="00465358" w:rsidP="00465358">
      <w:pPr>
        <w:jc w:val="both"/>
      </w:pPr>
    </w:p>
    <w:p w:rsidR="00465358" w:rsidRPr="00465358" w:rsidRDefault="00465358" w:rsidP="00465358">
      <w:pPr>
        <w:jc w:val="both"/>
        <w:rPr>
          <w:b/>
        </w:rPr>
      </w:pPr>
      <w:r w:rsidRPr="00465358">
        <w:rPr>
          <w:b/>
        </w:rPr>
        <w:t>Ad. 1</w:t>
      </w:r>
    </w:p>
    <w:p w:rsidR="00465358" w:rsidRDefault="00465358" w:rsidP="00465358">
      <w:pPr>
        <w:jc w:val="both"/>
      </w:pPr>
      <w:r>
        <w:t>Zamawiający żąda dołączenia karty technicznej i autoryzacji na nawierzchnię sportową wystawioną przez producenta.</w:t>
      </w:r>
    </w:p>
    <w:p w:rsidR="00E3350B" w:rsidRDefault="00E3350B" w:rsidP="00465358">
      <w:pPr>
        <w:jc w:val="both"/>
      </w:pPr>
      <w:bookmarkStart w:id="0" w:name="_GoBack"/>
      <w:bookmarkEnd w:id="0"/>
    </w:p>
    <w:p w:rsidR="00E3350B" w:rsidRPr="00E3350B" w:rsidRDefault="00E3350B" w:rsidP="00E3350B">
      <w:pPr>
        <w:jc w:val="both"/>
        <w:rPr>
          <w:b/>
        </w:rPr>
      </w:pPr>
      <w:r w:rsidRPr="00E3350B">
        <w:rPr>
          <w:b/>
        </w:rPr>
        <w:t>Pytanie 2.</w:t>
      </w:r>
    </w:p>
    <w:p w:rsidR="00E3350B" w:rsidRDefault="00E3350B" w:rsidP="00E3350B">
      <w:pPr>
        <w:jc w:val="both"/>
      </w:pPr>
      <w:r>
        <w:t>Zamawiający w rozdziale XX pkt. 1 SIWZ tj. Opis sposobu przygotowania oferty wskazał jako jeden z załączników do oferty kosztorys ofertowy.</w:t>
      </w:r>
    </w:p>
    <w:p w:rsidR="00E3350B" w:rsidRDefault="00E3350B" w:rsidP="00E3350B">
      <w:pPr>
        <w:jc w:val="both"/>
      </w:pPr>
      <w:r>
        <w:t>„…Ofertę należy sporządzić na formularzu oferty lub według takiego samego schematu stanowiącego załącznik nr 1 do SIWZ. Kosztorys ofertowy, określający wyliczenie ceny oferty, stanowi załącznik do oferty..”</w:t>
      </w:r>
    </w:p>
    <w:p w:rsidR="00E3350B" w:rsidRDefault="00E3350B" w:rsidP="00E3350B">
      <w:pPr>
        <w:jc w:val="both"/>
      </w:pPr>
      <w:r>
        <w:t>Zgodnie z zamówieniami publicznymi w systemie „zaprojektuj i wybuduj” Wykonawca jest zobowiązany przedstawić Zamawiającemu kosztorys wraz z całą dokumentacją na etapie realizacji inwestycji.</w:t>
      </w:r>
    </w:p>
    <w:p w:rsidR="00E3350B" w:rsidRDefault="00E3350B" w:rsidP="00E3350B">
      <w:pPr>
        <w:jc w:val="both"/>
      </w:pPr>
      <w:r>
        <w:t>Wobec powyższego prosimy o sprostowanie.</w:t>
      </w:r>
    </w:p>
    <w:p w:rsidR="00E3350B" w:rsidRDefault="00E3350B" w:rsidP="00E3350B">
      <w:pPr>
        <w:jc w:val="both"/>
      </w:pPr>
    </w:p>
    <w:p w:rsidR="00E3350B" w:rsidRPr="00E3350B" w:rsidRDefault="00E3350B" w:rsidP="00E3350B">
      <w:pPr>
        <w:jc w:val="both"/>
        <w:rPr>
          <w:b/>
        </w:rPr>
      </w:pPr>
      <w:r w:rsidRPr="00E3350B">
        <w:rPr>
          <w:b/>
        </w:rPr>
        <w:t>Ad. 2</w:t>
      </w:r>
    </w:p>
    <w:p w:rsidR="00E3350B" w:rsidRDefault="00E3350B" w:rsidP="00E3350B">
      <w:pPr>
        <w:jc w:val="both"/>
      </w:pPr>
      <w:r>
        <w:t>Zamawiający nie wymaga załączenia do oferty kosztorysu ofertowego, określającego wyliczenie ceny.</w:t>
      </w:r>
    </w:p>
    <w:sectPr w:rsidR="00E3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58"/>
    <w:rsid w:val="00146541"/>
    <w:rsid w:val="00465358"/>
    <w:rsid w:val="005C3C12"/>
    <w:rsid w:val="00E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2</cp:revision>
  <dcterms:created xsi:type="dcterms:W3CDTF">2017-06-23T05:40:00Z</dcterms:created>
  <dcterms:modified xsi:type="dcterms:W3CDTF">2017-06-26T06:44:00Z</dcterms:modified>
</cp:coreProperties>
</file>